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entury Gothic" w:cs="Century Gothic" w:hAnsi="Century Gothic" w:eastAsia="Century Gothic"/>
          <w:sz w:val="46"/>
          <w:szCs w:val="46"/>
        </w:rPr>
      </w:pPr>
      <w:r>
        <w:rPr>
          <w:rFonts w:ascii="Century Gothic" w:hAnsi="Century Gothic"/>
          <w:sz w:val="46"/>
          <w:szCs w:val="46"/>
          <w:rtl w:val="0"/>
          <w:lang w:val="en-US"/>
        </w:rPr>
        <w:t>Editable Folk Dance Rehearsal Schedule</w:t>
      </w:r>
    </w:p>
    <w:p>
      <w:pPr>
        <w:pStyle w:val="Body A"/>
        <w:jc w:val="center"/>
        <w:rPr>
          <w:rFonts w:ascii="Century Gothic" w:cs="Century Gothic" w:hAnsi="Century Gothic" w:eastAsia="Century Gothic"/>
          <w:sz w:val="2"/>
          <w:szCs w:val="2"/>
        </w:rPr>
      </w:pPr>
    </w:p>
    <w:p>
      <w:pPr>
        <w:pStyle w:val="Body A"/>
        <w:jc w:val="center"/>
        <w:rPr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jc w:val="center"/>
        <w:rPr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Fonts w:ascii="Century Gothic" w:cs="Century Gothic" w:hAnsi="Century Gothic" w:eastAsia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  <w:rtl w:val="0"/>
          <w:lang w:val="en-US"/>
        </w:rPr>
        <w:t xml:space="preserve">Folk Dance Club will meet on </w:t>
      </w:r>
      <w:r>
        <w:rPr>
          <w:rFonts w:ascii="Century Gothic" w:hAnsi="Century Gothic"/>
          <w:i w:val="1"/>
          <w:iCs w:val="1"/>
          <w:outline w:val="0"/>
          <w:color w:val="ed220b"/>
          <w:sz w:val="26"/>
          <w:szCs w:val="26"/>
          <w:u w:color="ed220b"/>
          <w:rtl w:val="0"/>
          <w:lang w:val="en-US"/>
          <w14:textFill>
            <w14:solidFill>
              <w14:srgbClr w14:val="ED220B"/>
            </w14:solidFill>
          </w14:textFill>
        </w:rPr>
        <w:t>(date &amp; time)</w:t>
      </w:r>
      <w:r>
        <w:rPr>
          <w:rFonts w:ascii="Century Gothic" w:hAnsi="Century Gothic"/>
          <w:sz w:val="26"/>
          <w:szCs w:val="26"/>
          <w:rtl w:val="0"/>
          <w:lang w:val="en-US"/>
        </w:rPr>
        <w:t xml:space="preserve"> in the music room beginning </w:t>
      </w:r>
      <w:r>
        <w:rPr>
          <w:rFonts w:ascii="Century Gothic" w:hAnsi="Century Gothic"/>
          <w:i w:val="1"/>
          <w:iCs w:val="1"/>
          <w:outline w:val="0"/>
          <w:color w:val="ed220b"/>
          <w:sz w:val="26"/>
          <w:szCs w:val="26"/>
          <w:u w:color="ed220b"/>
          <w:rtl w:val="0"/>
          <w:lang w:val="en-US"/>
          <w14:textFill>
            <w14:solidFill>
              <w14:srgbClr w14:val="ED220B"/>
            </w14:solidFill>
          </w14:textFill>
        </w:rPr>
        <w:t>(date)</w:t>
      </w:r>
      <w:r>
        <w:rPr>
          <w:rFonts w:ascii="Century Gothic" w:hAnsi="Century Gothic"/>
          <w:sz w:val="26"/>
          <w:szCs w:val="26"/>
          <w:rtl w:val="0"/>
          <w:lang w:val="en-US"/>
        </w:rPr>
        <w:t>. To ensure that we learn the dances for the Festival, each student is only allowed one unexcused rehearsal to be able to participate in the Festival.</w:t>
      </w:r>
    </w:p>
    <w:p>
      <w:pPr>
        <w:pStyle w:val="Body A"/>
        <w:rPr>
          <w:rFonts w:ascii="Century Gothic" w:cs="Century Gothic" w:hAnsi="Century Gothic" w:eastAsia="Century Gothic"/>
          <w:sz w:val="26"/>
          <w:szCs w:val="26"/>
        </w:rPr>
      </w:pPr>
    </w:p>
    <w:p>
      <w:pPr>
        <w:pStyle w:val="Body A"/>
        <w:rPr>
          <w:rFonts w:ascii="Century Gothic" w:cs="Century Gothic" w:hAnsi="Century Gothic" w:eastAsia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  <w:rtl w:val="0"/>
          <w:lang w:val="en-US"/>
        </w:rPr>
        <w:t>Folk Dance Club members will be participating with students from other schools in the IMEA Children</w:t>
      </w:r>
      <w:r>
        <w:rPr>
          <w:rFonts w:ascii="Century Gothic" w:hAnsi="Century Gothic" w:hint="default"/>
          <w:sz w:val="26"/>
          <w:szCs w:val="26"/>
          <w:rtl w:val="0"/>
          <w:lang w:val="en-US"/>
        </w:rPr>
        <w:t>’</w:t>
      </w:r>
      <w:r>
        <w:rPr>
          <w:rFonts w:ascii="Century Gothic" w:hAnsi="Century Gothic"/>
          <w:sz w:val="26"/>
          <w:szCs w:val="26"/>
          <w:rtl w:val="0"/>
          <w:lang w:val="en-US"/>
        </w:rPr>
        <w:t>s Folk Dance Festival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2700445</wp:posOffset>
            </wp:positionH>
            <wp:positionV relativeFrom="page">
              <wp:posOffset>7947508</wp:posOffset>
            </wp:positionV>
            <wp:extent cx="2371510" cy="1509143"/>
            <wp:effectExtent l="0" t="0" r="0" b="0"/>
            <wp:wrapNone/>
            <wp:docPr id="1073741825" name="officeArt object" descr="IMEA Folk Dance Festival NE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EA Folk Dance Festival NEW LOGO.jpg" descr="IMEA Folk Dance Festival NEW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510" cy="15091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6"/>
          <w:szCs w:val="26"/>
          <w:rtl w:val="0"/>
          <w:lang w:val="en-US"/>
        </w:rPr>
        <w:t xml:space="preserve"> on </w:t>
      </w:r>
      <w:r>
        <w:rPr>
          <w:rFonts w:ascii="Century Gothic" w:hAnsi="Century Gothic"/>
          <w:i w:val="1"/>
          <w:iCs w:val="1"/>
          <w:outline w:val="0"/>
          <w:color w:val="ed220b"/>
          <w:sz w:val="26"/>
          <w:szCs w:val="26"/>
          <w:u w:color="ed220b"/>
          <w:rtl w:val="0"/>
          <w:lang w:val="en-US"/>
          <w14:textFill>
            <w14:solidFill>
              <w14:srgbClr w14:val="ED220B"/>
            </w14:solidFill>
          </w14:textFill>
        </w:rPr>
        <w:t>(date)</w:t>
      </w:r>
      <w:r>
        <w:rPr>
          <w:rFonts w:ascii="Century Gothic" w:hAnsi="Century Gothic"/>
          <w:sz w:val="26"/>
          <w:szCs w:val="26"/>
          <w:rtl w:val="0"/>
          <w:lang w:val="en-US"/>
        </w:rPr>
        <w:t xml:space="preserve"> from 2:30 pm </w:t>
      </w:r>
      <w:r>
        <w:rPr>
          <w:rFonts w:ascii="Century Gothic" w:hAnsi="Century Gothic" w:hint="default"/>
          <w:sz w:val="26"/>
          <w:szCs w:val="26"/>
          <w:rtl w:val="0"/>
          <w:lang w:val="en-US"/>
        </w:rPr>
        <w:t xml:space="preserve">– </w:t>
      </w:r>
      <w:r>
        <w:rPr>
          <w:rFonts w:ascii="Century Gothic" w:hAnsi="Century Gothic"/>
          <w:sz w:val="26"/>
          <w:szCs w:val="26"/>
          <w:rtl w:val="0"/>
          <w:lang w:val="en-US"/>
        </w:rPr>
        <w:t xml:space="preserve">4:00 pm. </w:t>
      </w:r>
      <w:r>
        <w:rPr>
          <w:rFonts w:ascii="Century Gothic" w:hAnsi="Century Gothic"/>
          <w:sz w:val="26"/>
          <w:szCs w:val="26"/>
          <w:u w:val="single"/>
          <w:rtl w:val="0"/>
          <w:lang w:val="en-US"/>
        </w:rPr>
        <w:t>Students attending rehearsals must also plan to attend the festival.</w:t>
      </w:r>
    </w:p>
    <w:p>
      <w:pPr>
        <w:pStyle w:val="Body A"/>
        <w:spacing w:after="20"/>
        <w:rPr>
          <w:rFonts w:ascii="Century Gothic" w:cs="Century Gothic" w:hAnsi="Century Gothic" w:eastAsia="Century Gothic"/>
          <w:i w:val="1"/>
          <w:iCs w:val="1"/>
          <w:sz w:val="26"/>
          <w:szCs w:val="26"/>
          <w:u w:val="single"/>
        </w:rPr>
      </w:pPr>
    </w:p>
    <w:p>
      <w:pPr>
        <w:pStyle w:val="Body A"/>
        <w:numPr>
          <w:ilvl w:val="0"/>
          <w:numId w:val="2"/>
        </w:numPr>
        <w:bidi w:val="0"/>
        <w:spacing w:after="20"/>
        <w:ind w:right="0"/>
        <w:jc w:val="left"/>
        <w:rPr>
          <w:rFonts w:ascii="Century Gothic" w:hAnsi="Century Gothic"/>
          <w:i w:val="1"/>
          <w:iCs w:val="1"/>
          <w:outline w:val="0"/>
          <w:color w:val="ed220b"/>
          <w:sz w:val="26"/>
          <w:szCs w:val="26"/>
          <w:rtl w:val="0"/>
          <w:lang w:val="en-US"/>
          <w14:textFill>
            <w14:solidFill>
              <w14:srgbClr w14:val="ED220B"/>
            </w14:solidFill>
          </w14:textFill>
        </w:rPr>
      </w:pPr>
      <w:r>
        <w:rPr>
          <w:rFonts w:ascii="Century Gothic" w:hAnsi="Century Gothic"/>
          <w:i w:val="1"/>
          <w:iCs w:val="1"/>
          <w:outline w:val="0"/>
          <w:color w:val="ed220b"/>
          <w:sz w:val="26"/>
          <w:szCs w:val="26"/>
          <w:u w:color="ed220b"/>
          <w:rtl w:val="0"/>
          <w:lang w:val="en-US"/>
          <w14:textFill>
            <w14:solidFill>
              <w14:srgbClr w14:val="ED220B"/>
            </w14:solidFill>
          </w14:textFill>
        </w:rPr>
        <w:t>date</w:t>
      </w:r>
    </w:p>
    <w:p>
      <w:pPr>
        <w:pStyle w:val="Body A"/>
        <w:numPr>
          <w:ilvl w:val="0"/>
          <w:numId w:val="2"/>
        </w:numPr>
        <w:bidi w:val="0"/>
        <w:spacing w:after="20"/>
        <w:ind w:right="0"/>
        <w:jc w:val="left"/>
        <w:rPr>
          <w:rFonts w:ascii="Century Gothic" w:hAnsi="Century Gothic"/>
          <w:i w:val="1"/>
          <w:iCs w:val="1"/>
          <w:outline w:val="0"/>
          <w:color w:val="ed220b"/>
          <w:sz w:val="26"/>
          <w:szCs w:val="26"/>
          <w:rtl w:val="0"/>
          <w:lang w:val="en-US"/>
          <w14:textFill>
            <w14:solidFill>
              <w14:srgbClr w14:val="ED220B"/>
            </w14:solidFill>
          </w14:textFill>
        </w:rPr>
      </w:pPr>
      <w:r>
        <w:rPr>
          <w:rFonts w:ascii="Century Gothic" w:hAnsi="Century Gothic"/>
          <w:i w:val="1"/>
          <w:iCs w:val="1"/>
          <w:outline w:val="0"/>
          <w:color w:val="ed220b"/>
          <w:sz w:val="26"/>
          <w:szCs w:val="26"/>
          <w:u w:color="ed220b"/>
          <w:rtl w:val="0"/>
          <w:lang w:val="en-US"/>
          <w14:textFill>
            <w14:solidFill>
              <w14:srgbClr w14:val="ED220B"/>
            </w14:solidFill>
          </w14:textFill>
        </w:rPr>
        <w:t>date</w:t>
      </w:r>
    </w:p>
    <w:p>
      <w:pPr>
        <w:pStyle w:val="Body A"/>
        <w:numPr>
          <w:ilvl w:val="0"/>
          <w:numId w:val="3"/>
        </w:numPr>
        <w:bidi w:val="0"/>
        <w:spacing w:after="20"/>
        <w:ind w:right="0"/>
        <w:jc w:val="left"/>
        <w:rPr>
          <w:rFonts w:ascii="Century Gothic" w:hAnsi="Century Gothic"/>
          <w:outline w:val="0"/>
          <w:color w:val="ed220b"/>
          <w:sz w:val="26"/>
          <w:szCs w:val="26"/>
          <w:rtl w:val="0"/>
          <w:lang w:val="nl-NL"/>
          <w14:textFill>
            <w14:solidFill>
              <w14:srgbClr w14:val="ED220B"/>
            </w14:solidFill>
          </w14:textFill>
        </w:rPr>
      </w:pPr>
      <w:r>
        <w:rPr>
          <w:rFonts w:ascii="Century Gothic" w:hAnsi="Century Gothic"/>
          <w:i w:val="1"/>
          <w:iCs w:val="1"/>
          <w:outline w:val="0"/>
          <w:color w:val="ed220b"/>
          <w:sz w:val="26"/>
          <w:szCs w:val="26"/>
          <w:u w:color="ed220b"/>
          <w:rtl w:val="0"/>
          <w:lang w:val="nl-NL"/>
          <w14:textFill>
            <w14:solidFill>
              <w14:srgbClr w14:val="ED220B"/>
            </w14:solidFill>
          </w14:textFill>
        </w:rPr>
        <w:t>date</w:t>
      </w:r>
      <w:r>
        <w:rPr>
          <w:rFonts w:ascii="Century Gothic" w:hAnsi="Century Gothic"/>
          <w:outline w:val="0"/>
          <w:color w:val="ed220b"/>
          <w:sz w:val="26"/>
          <w:szCs w:val="26"/>
          <w:u w:color="ed220b"/>
          <w:rtl w:val="0"/>
          <w:lang w:val="en-US"/>
          <w14:textFill>
            <w14:solidFill>
              <w14:srgbClr w14:val="ED220B"/>
            </w14:solidFill>
          </w14:textFill>
        </w:rPr>
        <w:t xml:space="preserve"> </w:t>
      </w:r>
    </w:p>
    <w:p>
      <w:pPr>
        <w:pStyle w:val="Body A"/>
        <w:numPr>
          <w:ilvl w:val="0"/>
          <w:numId w:val="3"/>
        </w:numPr>
        <w:bidi w:val="0"/>
        <w:spacing w:after="20"/>
        <w:ind w:right="0"/>
        <w:jc w:val="left"/>
        <w:rPr>
          <w:rFonts w:ascii="Century Gothic" w:hAnsi="Century Gothic"/>
          <w:outline w:val="0"/>
          <w:color w:val="ed220b"/>
          <w:sz w:val="26"/>
          <w:szCs w:val="26"/>
          <w:rtl w:val="0"/>
          <w:lang w:val="nl-NL"/>
          <w14:textFill>
            <w14:solidFill>
              <w14:srgbClr w14:val="ED220B"/>
            </w14:solidFill>
          </w14:textFill>
        </w:rPr>
      </w:pPr>
      <w:r>
        <w:rPr>
          <w:rFonts w:ascii="Century Gothic" w:hAnsi="Century Gothic"/>
          <w:i w:val="1"/>
          <w:iCs w:val="1"/>
          <w:outline w:val="0"/>
          <w:color w:val="ed220b"/>
          <w:sz w:val="26"/>
          <w:szCs w:val="26"/>
          <w:u w:color="ed220b"/>
          <w:rtl w:val="0"/>
          <w:lang w:val="nl-NL"/>
          <w14:textFill>
            <w14:solidFill>
              <w14:srgbClr w14:val="ED220B"/>
            </w14:solidFill>
          </w14:textFill>
        </w:rPr>
        <w:t>date</w:t>
      </w:r>
      <w:r>
        <w:rPr>
          <w:rFonts w:ascii="Century Gothic" w:hAnsi="Century Gothic"/>
          <w:outline w:val="0"/>
          <w:color w:val="ed220b"/>
          <w:sz w:val="26"/>
          <w:szCs w:val="26"/>
          <w:u w:color="ed220b"/>
          <w:rtl w:val="0"/>
          <w:lang w:val="en-US"/>
          <w14:textFill>
            <w14:solidFill>
              <w14:srgbClr w14:val="ED220B"/>
            </w14:solidFill>
          </w14:textFill>
        </w:rPr>
        <w:t xml:space="preserve"> </w:t>
      </w:r>
    </w:p>
    <w:p>
      <w:pPr>
        <w:pStyle w:val="Body A"/>
        <w:numPr>
          <w:ilvl w:val="0"/>
          <w:numId w:val="3"/>
        </w:numPr>
        <w:bidi w:val="0"/>
        <w:spacing w:after="20"/>
        <w:ind w:right="0"/>
        <w:jc w:val="left"/>
        <w:rPr>
          <w:rFonts w:ascii="Century Gothic" w:hAnsi="Century Gothic"/>
          <w:outline w:val="0"/>
          <w:color w:val="ed220b"/>
          <w:sz w:val="26"/>
          <w:szCs w:val="26"/>
          <w:rtl w:val="0"/>
          <w:lang w:val="nl-NL"/>
          <w14:textFill>
            <w14:solidFill>
              <w14:srgbClr w14:val="ED220B"/>
            </w14:solidFill>
          </w14:textFill>
        </w:rPr>
      </w:pPr>
      <w:r>
        <w:rPr>
          <w:rFonts w:ascii="Century Gothic" w:hAnsi="Century Gothic"/>
          <w:i w:val="1"/>
          <w:iCs w:val="1"/>
          <w:outline w:val="0"/>
          <w:color w:val="ed220b"/>
          <w:sz w:val="26"/>
          <w:szCs w:val="26"/>
          <w:u w:color="ed220b"/>
          <w:rtl w:val="0"/>
          <w:lang w:val="nl-NL"/>
          <w14:textFill>
            <w14:solidFill>
              <w14:srgbClr w14:val="ED220B"/>
            </w14:solidFill>
          </w14:textFill>
        </w:rPr>
        <w:t>date</w:t>
      </w:r>
      <w:r>
        <w:rPr>
          <w:rFonts w:ascii="Century Gothic" w:hAnsi="Century Gothic"/>
          <w:outline w:val="0"/>
          <w:color w:val="ed220b"/>
          <w:sz w:val="26"/>
          <w:szCs w:val="26"/>
          <w:u w:color="ed220b"/>
          <w:rtl w:val="0"/>
          <w:lang w:val="en-US"/>
          <w14:textFill>
            <w14:solidFill>
              <w14:srgbClr w14:val="ED220B"/>
            </w14:solidFill>
          </w14:textFill>
        </w:rPr>
        <w:t xml:space="preserve"> </w:t>
      </w:r>
    </w:p>
    <w:p>
      <w:pPr>
        <w:pStyle w:val="Body A"/>
        <w:numPr>
          <w:ilvl w:val="0"/>
          <w:numId w:val="3"/>
        </w:numPr>
        <w:bidi w:val="0"/>
        <w:spacing w:after="20"/>
        <w:ind w:right="0"/>
        <w:jc w:val="left"/>
        <w:rPr>
          <w:rFonts w:ascii="Century Gothic" w:hAnsi="Century Gothic"/>
          <w:outline w:val="0"/>
          <w:color w:val="ed220b"/>
          <w:sz w:val="26"/>
          <w:szCs w:val="26"/>
          <w:rtl w:val="0"/>
          <w:lang w:val="nl-NL"/>
          <w14:textFill>
            <w14:solidFill>
              <w14:srgbClr w14:val="ED220B"/>
            </w14:solidFill>
          </w14:textFill>
        </w:rPr>
      </w:pPr>
      <w:r>
        <w:rPr>
          <w:rFonts w:ascii="Century Gothic" w:hAnsi="Century Gothic"/>
          <w:i w:val="1"/>
          <w:iCs w:val="1"/>
          <w:outline w:val="0"/>
          <w:color w:val="ed220b"/>
          <w:sz w:val="26"/>
          <w:szCs w:val="26"/>
          <w:u w:color="ed220b"/>
          <w:rtl w:val="0"/>
          <w:lang w:val="nl-NL"/>
          <w14:textFill>
            <w14:solidFill>
              <w14:srgbClr w14:val="ED220B"/>
            </w14:solidFill>
          </w14:textFill>
        </w:rPr>
        <w:t>date</w:t>
      </w:r>
      <w:r>
        <w:rPr>
          <w:rFonts w:ascii="Century Gothic" w:hAnsi="Century Gothic"/>
          <w:outline w:val="0"/>
          <w:color w:val="ed220b"/>
          <w:sz w:val="26"/>
          <w:szCs w:val="26"/>
          <w:u w:color="ed220b"/>
          <w:rtl w:val="0"/>
          <w:lang w:val="en-US"/>
          <w14:textFill>
            <w14:solidFill>
              <w14:srgbClr w14:val="ED220B"/>
            </w14:solidFill>
          </w14:textFill>
        </w:rPr>
        <w:t xml:space="preserve"> </w:t>
      </w:r>
    </w:p>
    <w:p>
      <w:pPr>
        <w:pStyle w:val="Body A"/>
        <w:numPr>
          <w:ilvl w:val="0"/>
          <w:numId w:val="3"/>
        </w:numPr>
        <w:bidi w:val="0"/>
        <w:spacing w:after="20"/>
        <w:ind w:right="0"/>
        <w:jc w:val="left"/>
        <w:rPr>
          <w:rFonts w:ascii="Century Gothic" w:hAnsi="Century Gothic"/>
          <w:sz w:val="26"/>
          <w:szCs w:val="26"/>
          <w:rtl w:val="0"/>
          <w:lang w:val="en-US"/>
        </w:rPr>
      </w:pPr>
      <w:r>
        <w:rPr>
          <w:rFonts w:ascii="Century Gothic" w:hAnsi="Century Gothic"/>
          <w:sz w:val="26"/>
          <w:szCs w:val="26"/>
          <w:rtl w:val="0"/>
          <w:lang w:val="en-US"/>
        </w:rPr>
        <w:t xml:space="preserve">Folk Dance Festival @ </w:t>
      </w:r>
      <w:r>
        <w:rPr>
          <w:rFonts w:ascii="Century Gothic" w:hAnsi="Century Gothic"/>
          <w:i w:val="1"/>
          <w:iCs w:val="1"/>
          <w:outline w:val="0"/>
          <w:color w:val="ed220b"/>
          <w:sz w:val="26"/>
          <w:szCs w:val="26"/>
          <w:u w:color="ed220b"/>
          <w:rtl w:val="0"/>
          <w:lang w:val="en-US"/>
          <w14:textFill>
            <w14:solidFill>
              <w14:srgbClr w14:val="ED220B"/>
            </w14:solidFill>
          </w14:textFill>
        </w:rPr>
        <w:t>(location + date/time)</w:t>
      </w:r>
    </w:p>
    <w:p>
      <w:pPr>
        <w:pStyle w:val="Body A"/>
        <w:spacing w:after="20"/>
        <w:rPr>
          <w:rFonts w:ascii="Century Gothic" w:cs="Century Gothic" w:hAnsi="Century Gothic" w:eastAsia="Century Gothic"/>
          <w:sz w:val="26"/>
          <w:szCs w:val="26"/>
        </w:rPr>
      </w:pPr>
    </w:p>
    <w:p>
      <w:pPr>
        <w:pStyle w:val="Default"/>
        <w:spacing w:line="280" w:lineRule="atLeast"/>
        <w:jc w:val="center"/>
        <w:rPr>
          <w:rFonts w:ascii="Century Gothic" w:cs="Century Gothic" w:hAnsi="Century Gothic" w:eastAsia="Century Gothic"/>
          <w:b w:val="1"/>
          <w:bCs w:val="1"/>
          <w:sz w:val="26"/>
          <w:szCs w:val="26"/>
          <w:u w:val="single"/>
        </w:rPr>
      </w:pPr>
    </w:p>
    <w:p>
      <w:pPr>
        <w:pStyle w:val="Default"/>
        <w:spacing w:line="280" w:lineRule="atLeast"/>
        <w:jc w:val="center"/>
        <w:rPr>
          <w:rFonts w:ascii="Century Gothic" w:cs="Century Gothic" w:hAnsi="Century Gothic" w:eastAsia="Century Gothic"/>
          <w:b w:val="1"/>
          <w:bCs w:val="1"/>
          <w:sz w:val="26"/>
          <w:szCs w:val="26"/>
          <w:u w:val="single"/>
        </w:rPr>
      </w:pPr>
    </w:p>
    <w:p>
      <w:pPr>
        <w:pStyle w:val="Default"/>
        <w:spacing w:line="280" w:lineRule="atLeast"/>
        <w:jc w:val="center"/>
        <w:rPr>
          <w:rFonts w:ascii="Century Gothic" w:cs="Century Gothic" w:hAnsi="Century Gothic" w:eastAsia="Century Gothic"/>
          <w:b w:val="1"/>
          <w:bCs w:val="1"/>
          <w:sz w:val="26"/>
          <w:szCs w:val="26"/>
          <w:u w:val="single"/>
        </w:rPr>
      </w:pPr>
      <w:r>
        <w:rPr>
          <w:rFonts w:ascii="Century Gothic" w:hAnsi="Century Gothic"/>
          <w:b w:val="1"/>
          <w:bCs w:val="1"/>
          <w:sz w:val="26"/>
          <w:szCs w:val="26"/>
          <w:u w:val="single"/>
          <w:rtl w:val="0"/>
          <w:lang w:val="de-DE"/>
        </w:rPr>
        <w:t>IMEA CHILDREN</w:t>
      </w:r>
      <w:r>
        <w:rPr>
          <w:rFonts w:ascii="Century Gothic" w:hAnsi="Century Gothic" w:hint="default"/>
          <w:b w:val="1"/>
          <w:bCs w:val="1"/>
          <w:sz w:val="26"/>
          <w:szCs w:val="26"/>
          <w:u w:val="single"/>
          <w:rtl w:val="0"/>
        </w:rPr>
        <w:t>’</w:t>
      </w:r>
      <w:r>
        <w:rPr>
          <w:rFonts w:ascii="Century Gothic" w:hAnsi="Century Gothic"/>
          <w:b w:val="1"/>
          <w:bCs w:val="1"/>
          <w:sz w:val="26"/>
          <w:szCs w:val="26"/>
          <w:u w:val="single"/>
          <w:rtl w:val="0"/>
          <w:lang w:val="en-US"/>
        </w:rPr>
        <w:t xml:space="preserve">S FOLK DANCE FESTIVAL: </w:t>
      </w:r>
    </w:p>
    <w:p>
      <w:pPr>
        <w:pStyle w:val="Default"/>
        <w:spacing w:line="280" w:lineRule="atLeast"/>
        <w:jc w:val="center"/>
        <w:rPr>
          <w:rFonts w:ascii="Century Gothic" w:cs="Century Gothic" w:hAnsi="Century Gothic" w:eastAsia="Century Gothic"/>
          <w:b w:val="1"/>
          <w:bCs w:val="1"/>
          <w:sz w:val="26"/>
          <w:szCs w:val="26"/>
          <w:u w:val="single"/>
        </w:rPr>
      </w:pP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Century Gothic" w:hAnsi="Century Gothic"/>
          <w:sz w:val="26"/>
          <w:szCs w:val="26"/>
          <w:rtl w:val="0"/>
          <w:lang w:val="en-US"/>
        </w:rPr>
      </w:pPr>
      <w:r>
        <w:rPr>
          <w:rFonts w:ascii="Century Gothic" w:hAnsi="Century Gothic"/>
          <w:i w:val="1"/>
          <w:iCs w:val="1"/>
          <w:outline w:val="0"/>
          <w:color w:val="ed220b"/>
          <w:sz w:val="26"/>
          <w:szCs w:val="26"/>
          <w:u w:color="ed220b"/>
          <w:rtl w:val="0"/>
          <w:lang w:val="en-US"/>
          <w14:textFill>
            <w14:solidFill>
              <w14:srgbClr w14:val="ED220B"/>
            </w14:solidFill>
          </w14:textFill>
        </w:rPr>
        <w:t>(date, location, time)</w:t>
      </w:r>
      <w:r>
        <w:rPr>
          <w:rFonts w:ascii="Century Gothic" w:hAnsi="Century Gothic"/>
          <w:sz w:val="26"/>
          <w:szCs w:val="26"/>
          <w:rtl w:val="0"/>
          <w:lang w:val="en-US"/>
        </w:rPr>
        <w:t xml:space="preserve"> (eat lunch before event)</w:t>
      </w: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Century Gothic" w:hAnsi="Century Gothic"/>
          <w:sz w:val="26"/>
          <w:szCs w:val="26"/>
          <w:rtl w:val="0"/>
          <w:lang w:val="en-US"/>
        </w:rPr>
      </w:pPr>
      <w:r>
        <w:rPr>
          <w:rFonts w:ascii="Century Gothic" w:hAnsi="Century Gothic"/>
          <w:sz w:val="26"/>
          <w:szCs w:val="26"/>
          <w:rtl w:val="0"/>
          <w:lang w:val="en-US"/>
        </w:rPr>
        <w:t xml:space="preserve">Arrive by 1:45pm at </w:t>
      </w:r>
      <w:r>
        <w:rPr>
          <w:rFonts w:ascii="Century Gothic" w:hAnsi="Century Gothic"/>
          <w:i w:val="1"/>
          <w:iCs w:val="1"/>
          <w:outline w:val="0"/>
          <w:color w:val="ed220b"/>
          <w:sz w:val="26"/>
          <w:szCs w:val="26"/>
          <w:u w:color="ed220b"/>
          <w:rtl w:val="0"/>
          <w:lang w:val="en-US"/>
          <w14:textFill>
            <w14:solidFill>
              <w14:srgbClr w14:val="ED220B"/>
            </w14:solidFill>
          </w14:textFill>
        </w:rPr>
        <w:t>(location)</w:t>
      </w:r>
      <w:r>
        <w:rPr>
          <w:rFonts w:ascii="Century Gothic" w:hAnsi="Century Gothic"/>
          <w:outline w:val="0"/>
          <w:color w:val="ed220b"/>
          <w:sz w:val="26"/>
          <w:szCs w:val="26"/>
          <w:u w:color="ed220b"/>
          <w:rtl w:val="0"/>
          <w14:textFill>
            <w14:solidFill>
              <w14:srgbClr w14:val="ED220B"/>
            </w14:solidFill>
          </w14:textFill>
        </w:rPr>
        <w:t xml:space="preserve"> </w:t>
      </w:r>
    </w:p>
    <w:p>
      <w:pPr>
        <w:pStyle w:val="Default"/>
        <w:spacing w:line="280" w:lineRule="atLeast"/>
        <w:jc w:val="center"/>
        <w:rPr>
          <w:rFonts w:ascii="Century Gothic" w:cs="Century Gothic" w:hAnsi="Century Gothic" w:eastAsia="Century Gothic"/>
          <w:i w:val="1"/>
          <w:iCs w:val="1"/>
          <w:outline w:val="0"/>
          <w:color w:val="ed220b"/>
          <w:sz w:val="26"/>
          <w:szCs w:val="26"/>
          <w:u w:color="ed220b"/>
          <w14:textFill>
            <w14:solidFill>
              <w14:srgbClr w14:val="ED220B"/>
            </w14:solidFill>
          </w14:textFill>
        </w:rPr>
      </w:pPr>
      <w:r>
        <w:rPr>
          <w:rFonts w:ascii="Century Gothic" w:hAnsi="Century Gothic"/>
          <w:i w:val="1"/>
          <w:iCs w:val="1"/>
          <w:outline w:val="0"/>
          <w:color w:val="ed220b"/>
          <w:sz w:val="26"/>
          <w:szCs w:val="26"/>
          <w:u w:color="ed220b"/>
          <w:rtl w:val="0"/>
          <w:lang w:val="en-US"/>
          <w14:textFill>
            <w14:solidFill>
              <w14:srgbClr w14:val="ED220B"/>
            </w14:solidFill>
          </w14:textFill>
        </w:rPr>
        <w:t>(address)</w:t>
      </w: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Century Gothic" w:hAnsi="Century Gothic"/>
          <w:sz w:val="26"/>
          <w:szCs w:val="26"/>
          <w:rtl w:val="0"/>
          <w:lang w:val="en-US"/>
        </w:rPr>
      </w:pPr>
      <w:r>
        <w:rPr>
          <w:rFonts w:ascii="Century Gothic" w:hAnsi="Century Gothic"/>
          <w:sz w:val="26"/>
          <w:szCs w:val="26"/>
          <w:rtl w:val="0"/>
          <w:lang w:val="en-US"/>
        </w:rPr>
        <w:t>Perform at 2:00pm</w:t>
      </w: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Century Gothic" w:hAnsi="Century Gothic"/>
          <w:sz w:val="26"/>
          <w:szCs w:val="26"/>
          <w:rtl w:val="0"/>
          <w:lang w:val="en-US"/>
        </w:rPr>
      </w:pPr>
      <w:r>
        <w:rPr>
          <w:rFonts w:ascii="Century Gothic" w:hAnsi="Century Gothic"/>
          <w:sz w:val="26"/>
          <w:szCs w:val="26"/>
          <w:rtl w:val="0"/>
          <w:lang w:val="en-US"/>
        </w:rPr>
        <w:t>Conclude at 4:00pm</w:t>
      </w: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Century Gothic" w:hAnsi="Century Gothic"/>
          <w:sz w:val="26"/>
          <w:szCs w:val="26"/>
          <w:rtl w:val="0"/>
          <w:lang w:val="en-US"/>
        </w:rPr>
      </w:pPr>
      <w:r>
        <w:rPr>
          <w:rFonts w:ascii="Century Gothic" w:hAnsi="Century Gothic"/>
          <w:sz w:val="26"/>
          <w:szCs w:val="26"/>
          <w:rtl w:val="0"/>
          <w:lang w:val="en-US"/>
        </w:rPr>
        <w:t>Parents take students home after event</w:t>
      </w:r>
      <w:r>
        <w:rPr>
          <w:rFonts w:ascii="Century Gothic" w:cs="Century Gothic" w:hAnsi="Century Gothic" w:eastAsia="Century Gothic"/>
          <w:sz w:val="26"/>
          <w:szCs w:val="26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entury Gothic" w:cs="Century Gothic" w:hAnsi="Century Gothic" w:eastAsia="Century Gothic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entury Gothic" w:cs="Century Gothic" w:hAnsi="Century Gothic" w:eastAsia="Century Gothic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entury Gothic" w:cs="Century Gothic" w:hAnsi="Century Gothic" w:eastAsia="Century Gothic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entury Gothic" w:cs="Century Gothic" w:hAnsi="Century Gothic" w:eastAsia="Century Gothic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entury Gothic" w:cs="Century Gothic" w:hAnsi="Century Gothic" w:eastAsia="Century Gothic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entury Gothic" w:cs="Century Gothic" w:hAnsi="Century Gothic" w:eastAsia="Century Gothic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entury Gothic" w:cs="Century Gothic" w:hAnsi="Century Gothic" w:eastAsia="Century Gothic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entury Gothic" w:cs="Century Gothic" w:hAnsi="Century Gothic" w:eastAsia="Century Gothic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entury Gothic" w:cs="Century Gothic" w:hAnsi="Century Gothic" w:eastAsia="Century Gothic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